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BE4D5"/>
  <w:body>
    <w:p w:rsidR="00000000" w:rsidDel="00000000" w:rsidP="00000000" w:rsidRDefault="00000000" w:rsidRPr="00000000" w14:paraId="00000001">
      <w:pPr>
        <w:tabs>
          <w:tab w:val="left" w:leader="none" w:pos="1461"/>
          <w:tab w:val="center" w:leader="none" w:pos="4819"/>
        </w:tabs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ab/>
        <w:tab/>
      </w:r>
    </w:p>
    <w:p w:rsidR="00000000" w:rsidDel="00000000" w:rsidP="00000000" w:rsidRDefault="00000000" w:rsidRPr="00000000" w14:paraId="00000002">
      <w:pPr>
        <w:tabs>
          <w:tab w:val="left" w:leader="none" w:pos="6480"/>
        </w:tabs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Fonts w:ascii="Sarabun" w:cs="Sarabun" w:eastAsia="Sarabun" w:hAnsi="Sarabun"/>
          <w:sz w:val="72"/>
          <w:szCs w:val="7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96"/>
          <w:szCs w:val="96"/>
          <w:rtl w:val="0"/>
        </w:rPr>
        <w:t xml:space="preserve">คู่มือการให้บริการประชาชน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เรื่อง มาตรฐานการให้บริการงานธุรการ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และอำนวยการ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bookmarkStart w:colFirst="0" w:colLast="0" w:name="_rekw95b79rwk" w:id="0"/>
      <w:bookmarkEnd w:id="0"/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ของสถานีตำรวจภูธรกระบุรี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Sarabun" w:cs="Sarabun" w:eastAsia="Sarabun" w:hAnsi="Sarabun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ประจำปีงบประมาณ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48"/>
          <w:szCs w:val="48"/>
          <w:rtl w:val="0"/>
        </w:rPr>
        <w:t xml:space="preserve">2568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1135455</wp:posOffset>
            </wp:positionH>
            <wp:positionV relativeFrom="paragraph">
              <wp:posOffset>339127</wp:posOffset>
            </wp:positionV>
            <wp:extent cx="3766979" cy="2825087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6979" cy="2825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1198"/>
        </w:tabs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96"/>
          <w:szCs w:val="96"/>
          <w:rtl w:val="0"/>
        </w:rPr>
        <w:t xml:space="preserve">สถานีตำรวจภูธรกระบุรี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Sarabun" w:cs="Sarabun" w:eastAsia="Sarabun" w:hAnsi="Sarabun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="0" w:tblpY="2386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696"/>
        <w:gridCol w:w="3260"/>
        <w:tblGridChange w:id="0">
          <w:tblGrid>
            <w:gridCol w:w="2127"/>
            <w:gridCol w:w="2693"/>
            <w:gridCol w:w="1696"/>
            <w:gridCol w:w="3260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f7cbac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มาตรฐานการให้บริการงานธุรการและอำนวยการ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1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การขอตรวจสอบประวัติสมัครงาน หรือเข้าศึกษาต่อ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1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พบเจ้าหน้าที่ธุรการเพื่อพิมพ์ </w:t>
            </w:r>
          </w:p>
          <w:p w:rsidR="00000000" w:rsidDel="00000000" w:rsidP="00000000" w:rsidRDefault="00000000" w:rsidRPr="00000000" w14:paraId="0000001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ลายนิ้วมือและกรอกข้อความใน</w:t>
            </w:r>
          </w:p>
          <w:p w:rsidR="00000000" w:rsidDel="00000000" w:rsidP="00000000" w:rsidRDefault="00000000" w:rsidRPr="00000000" w14:paraId="0000001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เอกสาร</w:t>
            </w:r>
          </w:p>
          <w:p w:rsidR="00000000" w:rsidDel="00000000" w:rsidP="00000000" w:rsidRDefault="00000000" w:rsidRPr="00000000" w14:paraId="0000002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ส่งเรื่องไปตรวจสอบที่กองทะเบียนประวัติอาชญากร</w:t>
            </w:r>
          </w:p>
          <w:p w:rsidR="00000000" w:rsidDel="00000000" w:rsidP="00000000" w:rsidRDefault="00000000" w:rsidRPr="00000000" w14:paraId="0000002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แจ้งผลการตรวจสอบประวัติ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2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15 วัน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2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ประชาชนสามารถถือเอกสารไปตรวจสอบพร้อมขอรับผลที่กองทะเบียนประวัติฯ ด้วยตนเองได้หรือส่งทางไปรษณีย์ด่วนมาก็ได้</w:t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26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การขออนุญาตเล่นงิ้ว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2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พบเจ้าหน้าที่ธุรการเพื่อ</w:t>
            </w:r>
          </w:p>
          <w:p w:rsidR="00000000" w:rsidDel="00000000" w:rsidP="00000000" w:rsidRDefault="00000000" w:rsidRPr="00000000" w14:paraId="0000002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ตรวจสอบ หลักฐานเกี่ยวกับการแสดงงิ้ว</w:t>
            </w:r>
          </w:p>
          <w:p w:rsidR="00000000" w:rsidDel="00000000" w:rsidP="00000000" w:rsidRDefault="00000000" w:rsidRPr="00000000" w14:paraId="0000002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ส่งบทการแสดงไปตรวจสอบที่ สันติบาล </w:t>
            </w:r>
          </w:p>
          <w:p w:rsidR="00000000" w:rsidDel="00000000" w:rsidP="00000000" w:rsidRDefault="00000000" w:rsidRPr="00000000" w14:paraId="0000002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รับผลการตรวจบทแปลจากสันติบาล</w:t>
            </w:r>
          </w:p>
          <w:p w:rsidR="00000000" w:rsidDel="00000000" w:rsidP="00000000" w:rsidRDefault="00000000" w:rsidRPr="00000000" w14:paraId="0000002B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4. แจ้งผลการพิจารณา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2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7 วัน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31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32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การขอต่ออายุใบสำคัญ ประจำตัวคนต่างด้าว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3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พบเจ้าหน้าที่ยื่นคำร้อง</w:t>
            </w:r>
          </w:p>
          <w:p w:rsidR="00000000" w:rsidDel="00000000" w:rsidP="00000000" w:rsidRDefault="00000000" w:rsidRPr="00000000" w14:paraId="0000003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ชำระเงินค่าธรรมเนียม</w:t>
            </w:r>
          </w:p>
          <w:p w:rsidR="00000000" w:rsidDel="00000000" w:rsidP="00000000" w:rsidRDefault="00000000" w:rsidRPr="00000000" w14:paraId="0000003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3. ลงรายการต่ออายุในใบสำคัญฯ </w:t>
            </w:r>
          </w:p>
          <w:p w:rsidR="00000000" w:rsidDel="00000000" w:rsidP="00000000" w:rsidRDefault="00000000" w:rsidRPr="00000000" w14:paraId="0000003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ออกใบเสร็จรับเงิน </w:t>
            </w:r>
          </w:p>
          <w:p w:rsidR="00000000" w:rsidDel="00000000" w:rsidP="00000000" w:rsidRDefault="00000000" w:rsidRPr="00000000" w14:paraId="00000037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นายทะเบียนลงนาม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3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30 นาที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3B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3C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แจ้งย้ายภูมิลำเนาคน ต่างด้าว (ทั้งกรณีย้ายออก และย้ายเข้า)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3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นำใบสำคัญประจำตัวคนต่างด้าว และสำเนาทะเบียนบ้านมาพบ เจ้าหน้าที่ธุรการ</w:t>
            </w:r>
          </w:p>
          <w:p w:rsidR="00000000" w:rsidDel="00000000" w:rsidP="00000000" w:rsidRDefault="00000000" w:rsidRPr="00000000" w14:paraId="0000003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เขียนคำร้อง</w:t>
            </w:r>
          </w:p>
          <w:p w:rsidR="00000000" w:rsidDel="00000000" w:rsidP="00000000" w:rsidRDefault="00000000" w:rsidRPr="00000000" w14:paraId="0000003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3. เจ้าหน้าที่ธุรการลงรายการใน ใบสำคัญฯ </w:t>
            </w:r>
          </w:p>
          <w:p w:rsidR="00000000" w:rsidDel="00000000" w:rsidP="00000000" w:rsidRDefault="00000000" w:rsidRPr="00000000" w14:paraId="0000004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นายทะเบียนลงนาม</w:t>
            </w:r>
          </w:p>
          <w:p w:rsidR="00000000" w:rsidDel="00000000" w:rsidP="00000000" w:rsidRDefault="00000000" w:rsidRPr="00000000" w14:paraId="00000041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5. (กรณีย้ายเข้า) ทำบันทึกขอรับ เอกสารต้นเรื่องของคนต่างด้าวจาก สถานีตำรวจเดิม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4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30 นาที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47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4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ขอปิดรูปถ่ายคนต่างด้าว เมื่อครบระยะ 5 ปี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4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พบเจ้าหน้าที่ธุรการ พร้อมภาพถ่าย ขนาด 2 นิ้ว จำนวน 4 รูป</w:t>
            </w:r>
          </w:p>
          <w:p w:rsidR="00000000" w:rsidDel="00000000" w:rsidP="00000000" w:rsidRDefault="00000000" w:rsidRPr="00000000" w14:paraId="0000004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เขียนคำร้อง</w:t>
            </w:r>
          </w:p>
          <w:p w:rsidR="00000000" w:rsidDel="00000000" w:rsidP="00000000" w:rsidRDefault="00000000" w:rsidRPr="00000000" w14:paraId="0000004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3. เจ้าหน้าที่ประทับตรา</w:t>
            </w:r>
          </w:p>
          <w:p w:rsidR="00000000" w:rsidDel="00000000" w:rsidP="00000000" w:rsidRDefault="00000000" w:rsidRPr="00000000" w14:paraId="0000004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4. นายทะเบียนลงนาม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4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30 นาที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50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page" w:horzAnchor="margin" w:tblpX="0" w:tblpY="2515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696"/>
        <w:gridCol w:w="3260"/>
        <w:tblGridChange w:id="0">
          <w:tblGrid>
            <w:gridCol w:w="2127"/>
            <w:gridCol w:w="2693"/>
            <w:gridCol w:w="1696"/>
            <w:gridCol w:w="3260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f7cbac" w:val="clea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มาตรฐานการให้บริการงานธุรการและอำนวยการ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5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การแจ้งการตายของ คนต่างด้าว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5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นำใบสำคัญประจำคนต่างด้าวและ ใบมรณบัตรพบเจ้าหน้าที่ธุรการ </w:t>
            </w:r>
          </w:p>
          <w:p w:rsidR="00000000" w:rsidDel="00000000" w:rsidP="00000000" w:rsidRDefault="00000000" w:rsidRPr="00000000" w14:paraId="0000005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หมายเหตุในเอกสารต้นเรื่องในใบ สำคัญประจำตัวคนต่างด้าว</w:t>
            </w:r>
          </w:p>
          <w:p w:rsidR="00000000" w:rsidDel="00000000" w:rsidP="00000000" w:rsidRDefault="00000000" w:rsidRPr="00000000" w14:paraId="0000005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นายทะเบียนลงนาม </w:t>
            </w:r>
          </w:p>
          <w:p w:rsidR="00000000" w:rsidDel="00000000" w:rsidP="00000000" w:rsidRDefault="00000000" w:rsidRPr="00000000" w14:paraId="0000005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ส่งเรื่องไปยังสำนักงานตรวจคน เข้าเมือง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6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ชั่วโมง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6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หน่วยรับผิดชอบของ สำนักงาน ตรวจคนเข้าเมือง คือ งาน 4 กก.1 ตม.สตม.</w:t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65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ขอแปลงสัญชาติคน ต่างด้าว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6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เมื่อคนต่างด้าวได้รับราชกิจจาฯ ให้ แปลงเป็นสัญชาติไทยได้แล้ว มาพบ เจ้าหน้าที่ธุรการ</w:t>
            </w:r>
          </w:p>
          <w:p w:rsidR="00000000" w:rsidDel="00000000" w:rsidP="00000000" w:rsidRDefault="00000000" w:rsidRPr="00000000" w14:paraId="0000006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หมายเหตุในเอกสารต้นเรื่องในใบ สำคัญประจำตัวคนต่างด้าว</w:t>
            </w:r>
          </w:p>
          <w:p w:rsidR="00000000" w:rsidDel="00000000" w:rsidP="00000000" w:rsidRDefault="00000000" w:rsidRPr="00000000" w14:paraId="0000006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3. นายทะเบียนลงนาม</w:t>
            </w:r>
          </w:p>
          <w:p w:rsidR="00000000" w:rsidDel="00000000" w:rsidP="00000000" w:rsidRDefault="00000000" w:rsidRPr="00000000" w14:paraId="00000069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4. ส่งเรื่องไปยังสำนักงานตรวจคน เข้าเมือง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6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ชั่วโมง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6E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หน่วยรับผิดชอบของ สำนักงาน ตรวจคนเข้าเมือง คือ งาน 4 กก.1 ตม.สตม.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6F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การรับใบแทนใบสำคัญ ประจำตัวคนต่างด้าวที่ ชำรุดหรือสูญหาย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7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นำหลักฐานใบแจ้งความสูญหาย หรือ ชำรุดพร้อมถ่ายภาพ และ สำเนา ทะเบียนบ้าน พบเจ้าหน้าที่ธุรการ เพื่อยื่นคำร้องและชำระค่าธรรมเนียม ตามระเบียบ</w:t>
            </w:r>
          </w:p>
          <w:p w:rsidR="00000000" w:rsidDel="00000000" w:rsidP="00000000" w:rsidRDefault="00000000" w:rsidRPr="00000000" w14:paraId="0000007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เจ้าหน้าที่ธุรการออกใบเสร็จ สอบปากคำตรวจสอบเอกสาร และออกเล่มใบสำคัญ</w:t>
            </w:r>
          </w:p>
          <w:p w:rsidR="00000000" w:rsidDel="00000000" w:rsidP="00000000" w:rsidRDefault="00000000" w:rsidRPr="00000000" w14:paraId="00000072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3. นายทะเบียนลงนาม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7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ชั่วโมง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79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7A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ขอรับใบสำคัญ ประจำตัวคนต่างด้าวใหม่ (ภายใน 7 วัน)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7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พบเจ้าหน้าที่ธุรการพร้อมใบสำคัญ ถิ่นที่อยู่และ หนังสือแจ้งนาย ทะเบียนท้องที่จากสำนักงานตรวจ คนเข้าเมืองแล้วยื่นคำร้อง ชำระ ค่าธรรมเนียม </w:t>
            </w:r>
          </w:p>
          <w:p w:rsidR="00000000" w:rsidDel="00000000" w:rsidP="00000000" w:rsidRDefault="00000000" w:rsidRPr="00000000" w14:paraId="0000007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ตรวจสอบหลักฐานและยืนยันความ ถูกต้อง จาก สำนักงานตรวจคนเข้า เมือง</w:t>
            </w:r>
          </w:p>
          <w:p w:rsidR="00000000" w:rsidDel="00000000" w:rsidP="00000000" w:rsidRDefault="00000000" w:rsidRPr="00000000" w14:paraId="0000007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3. ชำระค่าธรรมเนียมตามระเบียบ </w:t>
            </w:r>
          </w:p>
          <w:p w:rsidR="00000000" w:rsidDel="00000000" w:rsidP="00000000" w:rsidRDefault="00000000" w:rsidRPr="00000000" w14:paraId="0000007E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เจ้าหน้าที่ออกเล่มใหม่ให้นาย ทะเบียนลงนาม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7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ชั่วโมง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86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หน่วยรับผิดชอบของ สำนักงาน ตรวจคนเข้าเมือง คือ งาน 4 กก.1 ตม.สตม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page" w:horzAnchor="margin" w:tblpX="0" w:tblpY="2580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696"/>
        <w:gridCol w:w="3260"/>
        <w:tblGridChange w:id="0">
          <w:tblGrid>
            <w:gridCol w:w="2127"/>
            <w:gridCol w:w="2693"/>
            <w:gridCol w:w="1696"/>
            <w:gridCol w:w="3260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f7cbac" w:val="clea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มาตรฐานการให้บริการงานธุรการและอำนวยการ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cbac" w:val="clear"/>
          </w:tcPr>
          <w:p w:rsidR="00000000" w:rsidDel="00000000" w:rsidP="00000000" w:rsidRDefault="00000000" w:rsidRPr="00000000" w14:paraId="0000009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ขอรับใบสำคัญประจำตัว คนต่างด้าวใหม่ (เกินกำหนด 7 วัน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9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พบเจ้าหน้าที่ธุรการพร้อมใบสำคัญฯ </w:t>
            </w:r>
          </w:p>
          <w:p w:rsidR="00000000" w:rsidDel="00000000" w:rsidP="00000000" w:rsidRDefault="00000000" w:rsidRPr="00000000" w14:paraId="0000009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ตรวจสอบหลักฐานและยืนยันความ ถูกต้อง จากสำนักงานตรวจคน เข้าเมือง </w:t>
            </w:r>
          </w:p>
          <w:p w:rsidR="00000000" w:rsidDel="00000000" w:rsidP="00000000" w:rsidRDefault="00000000" w:rsidRPr="00000000" w14:paraId="0000009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ชำระค่าธรรมเนียมตามระเบียบ </w:t>
            </w:r>
          </w:p>
          <w:p w:rsidR="00000000" w:rsidDel="00000000" w:rsidP="00000000" w:rsidRDefault="00000000" w:rsidRPr="00000000" w14:paraId="0000009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เจ้าหน้าที่ออกเล่มใหม่</w:t>
            </w:r>
          </w:p>
          <w:p w:rsidR="00000000" w:rsidDel="00000000" w:rsidP="00000000" w:rsidRDefault="00000000" w:rsidRPr="00000000" w14:paraId="0000009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นายทะเบียนลงนาม </w:t>
            </w:r>
          </w:p>
          <w:p w:rsidR="00000000" w:rsidDel="00000000" w:rsidP="00000000" w:rsidRDefault="00000000" w:rsidRPr="00000000" w14:paraId="0000009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ส่งปลายขั้วไปสำนักงานตรวจคน เข้าเมือง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9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วัน</w:t>
            </w:r>
          </w:p>
        </w:tc>
        <w:tc>
          <w:tcPr>
            <w:shd w:fill="f7cbac" w:val="clear"/>
          </w:tcPr>
          <w:p w:rsidR="00000000" w:rsidDel="00000000" w:rsidP="00000000" w:rsidRDefault="00000000" w:rsidRPr="00000000" w14:paraId="0000009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หน่วยรับผิดชอบของสำนักงาน ตรวจคนเข้าเมือง คือ งาน 4 กก.1 ตม.สตม. </w:t>
            </w:r>
          </w:p>
          <w:p w:rsidR="00000000" w:rsidDel="00000000" w:rsidP="00000000" w:rsidRDefault="00000000" w:rsidRPr="00000000" w14:paraId="0000009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ถ้าคนต่างด้าวเป็นผู้เยาว์ (อายุ ไม่เกิน 12 ปี) ต้องเพิ่มขั้นตอน การพิมพ์ลายนิ้วมือ และ สอบปากคำ ผู้ปกครองพร้อม ตรวจสอบ หลักฐานยืนยันความ ถูกต้องจากสำนักงานตรวจคน เข้าเมืองก่อน</w:t>
            </w:r>
          </w:p>
        </w:tc>
      </w:tr>
    </w:tbl>
    <w:p w:rsidR="00000000" w:rsidDel="00000000" w:rsidP="00000000" w:rsidRDefault="00000000" w:rsidRPr="00000000" w14:paraId="000000A0">
      <w:pPr>
        <w:rPr>
          <w:rFonts w:ascii="Sarabun" w:cs="Sarabun" w:eastAsia="Sarabun" w:hAnsi="Sarabun"/>
          <w:color w:val="4472c4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Sarabun" w:cs="Sarabun" w:eastAsia="Sarabun" w:hAnsi="Sarabun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Sarabun" w:cs="Sarabun" w:eastAsia="Sarabun" w:hAnsi="Sarabun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leader="none" w:pos="3288"/>
        </w:tabs>
        <w:rPr>
          <w:rFonts w:ascii="Sarabun" w:cs="Sarabun" w:eastAsia="Sarabun" w:hAnsi="Sarabun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sz w:val="56"/>
          <w:szCs w:val="56"/>
          <w:rtl w:val="0"/>
        </w:rPr>
        <w:tab/>
      </w:r>
    </w:p>
    <w:p w:rsidR="00000000" w:rsidDel="00000000" w:rsidP="00000000" w:rsidRDefault="00000000" w:rsidRPr="00000000" w14:paraId="000000A5">
      <w:pPr>
        <w:tabs>
          <w:tab w:val="left" w:leader="none" w:pos="3288"/>
        </w:tabs>
        <w:jc w:val="center"/>
        <w:rPr>
          <w:rFonts w:ascii="Sarabun" w:cs="Sarabun" w:eastAsia="Sarabun" w:hAnsi="Sarabu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leader="none" w:pos="3288"/>
        </w:tabs>
        <w:rPr>
          <w:rFonts w:ascii="Sarabun" w:cs="Sarabun" w:eastAsia="Sarabun" w:hAnsi="Sarabun"/>
          <w:sz w:val="96"/>
          <w:szCs w:val="96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851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ngsana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187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-706119</wp:posOffset>
          </wp:positionH>
          <wp:positionV relativeFrom="paragraph">
            <wp:posOffset>-453862</wp:posOffset>
          </wp:positionV>
          <wp:extent cx="7547212" cy="1219200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7212" cy="12192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